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D86BA4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AC670C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AC670C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5E22F7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proofErr w:type="gramStart"/>
      <w:r w:rsidR="003851BE">
        <w:rPr>
          <w:b/>
          <w:sz w:val="28"/>
          <w:szCs w:val="28"/>
          <w:lang w:val="ru-RU" w:eastAsia="en-US" w:bidi="en-US"/>
        </w:rPr>
        <w:t>п</w:t>
      </w:r>
      <w:proofErr w:type="gramEnd"/>
      <w:r w:rsidR="003851BE">
        <w:rPr>
          <w:b/>
          <w:sz w:val="28"/>
          <w:szCs w:val="28"/>
          <w:lang w:val="ru-RU" w:eastAsia="en-US" w:bidi="en-US"/>
        </w:rPr>
        <w:t>івріччі</w:t>
      </w:r>
      <w:proofErr w:type="spellEnd"/>
      <w:r w:rsidR="005E22F7">
        <w:rPr>
          <w:b/>
          <w:sz w:val="28"/>
          <w:szCs w:val="28"/>
          <w:lang w:val="ru-RU" w:eastAsia="en-US" w:bidi="en-US"/>
        </w:rPr>
        <w:t xml:space="preserve"> 2026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</w:t>
      </w:r>
      <w:r w:rsidR="0049744E">
        <w:rPr>
          <w:sz w:val="28"/>
          <w:szCs w:val="28"/>
        </w:rPr>
        <w:t>, скарги та пропозиції громадян, не допускається надання неоднозначних, необґрунтованих, неповних відповідей.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 w:rsidRPr="00F044F0">
        <w:rPr>
          <w:sz w:val="28"/>
          <w:szCs w:val="28"/>
        </w:rPr>
        <w:t xml:space="preserve">Протягом </w:t>
      </w:r>
      <w:r w:rsidR="005E22F7" w:rsidRPr="00F044F0">
        <w:rPr>
          <w:sz w:val="28"/>
          <w:szCs w:val="28"/>
        </w:rPr>
        <w:t xml:space="preserve">1 </w:t>
      </w:r>
      <w:r w:rsidR="003851BE" w:rsidRPr="00F044F0">
        <w:rPr>
          <w:sz w:val="28"/>
          <w:szCs w:val="28"/>
        </w:rPr>
        <w:t>півріччя</w:t>
      </w:r>
      <w:r w:rsidR="005E22F7" w:rsidRPr="00F044F0">
        <w:rPr>
          <w:sz w:val="28"/>
          <w:szCs w:val="28"/>
        </w:rPr>
        <w:t xml:space="preserve"> 2026</w:t>
      </w:r>
      <w:r w:rsidR="00293A9F" w:rsidRPr="00F044F0">
        <w:rPr>
          <w:sz w:val="28"/>
          <w:szCs w:val="28"/>
        </w:rPr>
        <w:t xml:space="preserve"> року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AC670C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2D4E48">
        <w:rPr>
          <w:sz w:val="28"/>
          <w:szCs w:val="28"/>
          <w:lang w:val="ru-RU"/>
        </w:rPr>
        <w:t>271</w:t>
      </w:r>
      <w:r w:rsidR="002D4E48">
        <w:rPr>
          <w:sz w:val="28"/>
          <w:szCs w:val="28"/>
        </w:rPr>
        <w:t xml:space="preserve"> </w:t>
      </w:r>
      <w:r w:rsidR="002D4E48" w:rsidRPr="002D4E48">
        <w:rPr>
          <w:sz w:val="28"/>
          <w:szCs w:val="28"/>
        </w:rPr>
        <w:t>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2D4E48">
        <w:rPr>
          <w:sz w:val="28"/>
          <w:szCs w:val="28"/>
          <w:lang w:val="ru-RU"/>
        </w:rPr>
        <w:t>110</w:t>
      </w:r>
      <w:r w:rsidR="002D4E48">
        <w:rPr>
          <w:sz w:val="28"/>
          <w:szCs w:val="28"/>
        </w:rPr>
        <w:t xml:space="preserve"> (</w:t>
      </w:r>
      <w:r w:rsidR="002D4E48">
        <w:rPr>
          <w:sz w:val="28"/>
          <w:szCs w:val="28"/>
          <w:lang w:val="ru-RU"/>
        </w:rPr>
        <w:t>41</w:t>
      </w:r>
      <w:r w:rsidR="00A11EAF" w:rsidRPr="00E81B67">
        <w:rPr>
          <w:sz w:val="28"/>
          <w:szCs w:val="28"/>
        </w:rPr>
        <w:t xml:space="preserve">%) та письмових – </w:t>
      </w:r>
      <w:r w:rsidR="002D4E48">
        <w:rPr>
          <w:sz w:val="28"/>
          <w:szCs w:val="28"/>
          <w:lang w:val="ru-RU"/>
        </w:rPr>
        <w:t xml:space="preserve">161 </w:t>
      </w:r>
      <w:r w:rsidR="002D4E48">
        <w:rPr>
          <w:sz w:val="28"/>
          <w:szCs w:val="28"/>
        </w:rPr>
        <w:t>(</w:t>
      </w:r>
      <w:r w:rsidR="002D4E48">
        <w:rPr>
          <w:sz w:val="28"/>
          <w:szCs w:val="28"/>
          <w:lang w:val="ru-RU"/>
        </w:rPr>
        <w:t>59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5E22F7">
        <w:rPr>
          <w:sz w:val="28"/>
          <w:szCs w:val="28"/>
        </w:rPr>
        <w:t xml:space="preserve"> 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2D4E48">
        <w:rPr>
          <w:sz w:val="28"/>
          <w:szCs w:val="28"/>
        </w:rPr>
        <w:t>3</w:t>
      </w:r>
      <w:r w:rsidR="002D4E48">
        <w:rPr>
          <w:sz w:val="28"/>
          <w:szCs w:val="28"/>
          <w:lang w:val="ru-RU"/>
        </w:rPr>
        <w:t>0</w:t>
      </w:r>
      <w:r w:rsidR="00F343D7">
        <w:rPr>
          <w:sz w:val="28"/>
          <w:szCs w:val="28"/>
        </w:rPr>
        <w:t>.</w:t>
      </w:r>
      <w:r w:rsidR="002D4E48">
        <w:rPr>
          <w:sz w:val="28"/>
          <w:szCs w:val="28"/>
        </w:rPr>
        <w:t>0</w:t>
      </w:r>
      <w:r w:rsidR="002D4E48">
        <w:rPr>
          <w:sz w:val="28"/>
          <w:szCs w:val="28"/>
          <w:lang w:val="ru-RU"/>
        </w:rPr>
        <w:t>6</w:t>
      </w:r>
      <w:r w:rsidR="005E22F7">
        <w:rPr>
          <w:sz w:val="28"/>
          <w:szCs w:val="28"/>
        </w:rPr>
        <w:t>.2026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2D4E48">
        <w:rPr>
          <w:sz w:val="28"/>
          <w:szCs w:val="28"/>
          <w:lang w:val="ru-RU"/>
        </w:rPr>
        <w:t>141</w:t>
      </w:r>
      <w:r w:rsidR="002D4E48">
        <w:rPr>
          <w:sz w:val="28"/>
          <w:szCs w:val="28"/>
        </w:rPr>
        <w:t xml:space="preserve"> (</w:t>
      </w:r>
      <w:r w:rsidR="002D4E48">
        <w:rPr>
          <w:sz w:val="28"/>
          <w:szCs w:val="28"/>
          <w:lang w:val="ru-RU"/>
        </w:rPr>
        <w:t>88</w:t>
      </w:r>
      <w:r w:rsidR="0078015B" w:rsidRPr="00E81B67">
        <w:rPr>
          <w:sz w:val="28"/>
          <w:szCs w:val="28"/>
        </w:rPr>
        <w:t xml:space="preserve">%) </w:t>
      </w:r>
      <w:r w:rsidR="0049744E">
        <w:rPr>
          <w:sz w:val="28"/>
          <w:szCs w:val="28"/>
        </w:rPr>
        <w:t>звернення</w:t>
      </w:r>
      <w:r w:rsidR="0078015B" w:rsidRPr="00E81B67">
        <w:rPr>
          <w:sz w:val="28"/>
          <w:szCs w:val="28"/>
        </w:rPr>
        <w:t xml:space="preserve">, </w:t>
      </w:r>
      <w:r w:rsidR="002D4E48">
        <w:rPr>
          <w:sz w:val="28"/>
          <w:szCs w:val="28"/>
          <w:lang w:val="ru-RU"/>
        </w:rPr>
        <w:t>20</w:t>
      </w:r>
      <w:r w:rsidR="002D4E48">
        <w:rPr>
          <w:sz w:val="28"/>
          <w:szCs w:val="28"/>
        </w:rPr>
        <w:t xml:space="preserve"> (</w:t>
      </w:r>
      <w:r w:rsidR="002D4E48">
        <w:rPr>
          <w:sz w:val="28"/>
          <w:szCs w:val="28"/>
          <w:lang w:val="ru-RU"/>
        </w:rPr>
        <w:t>12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</w:t>
      </w:r>
      <w:r w:rsidR="00B03923">
        <w:rPr>
          <w:sz w:val="28"/>
          <w:szCs w:val="28"/>
        </w:rPr>
        <w:t xml:space="preserve">янні з </w:t>
      </w:r>
      <w:r w:rsidR="005E22F7">
        <w:rPr>
          <w:sz w:val="28"/>
          <w:szCs w:val="28"/>
        </w:rPr>
        <w:t>аналогічним періодом 2025 року</w:t>
      </w:r>
      <w:r>
        <w:rPr>
          <w:sz w:val="28"/>
          <w:szCs w:val="28"/>
        </w:rPr>
        <w:t xml:space="preserve"> кількість </w:t>
      </w:r>
      <w:r w:rsidR="00077423">
        <w:rPr>
          <w:sz w:val="28"/>
          <w:szCs w:val="28"/>
        </w:rPr>
        <w:t xml:space="preserve">письмових звернень </w:t>
      </w:r>
      <w:r>
        <w:rPr>
          <w:sz w:val="28"/>
          <w:szCs w:val="28"/>
        </w:rPr>
        <w:t>зменшилась</w:t>
      </w:r>
      <w:r w:rsidR="006C1011">
        <w:rPr>
          <w:sz w:val="28"/>
          <w:szCs w:val="28"/>
        </w:rPr>
        <w:t xml:space="preserve"> на </w:t>
      </w:r>
      <w:r w:rsidR="002D4E48">
        <w:rPr>
          <w:sz w:val="28"/>
          <w:szCs w:val="28"/>
          <w:lang w:val="ru-RU"/>
        </w:rPr>
        <w:t>105</w:t>
      </w:r>
      <w:r w:rsidR="00686562">
        <w:rPr>
          <w:sz w:val="28"/>
          <w:szCs w:val="28"/>
        </w:rPr>
        <w:t xml:space="preserve"> </w:t>
      </w:r>
      <w:r w:rsidR="006C1011">
        <w:rPr>
          <w:sz w:val="28"/>
          <w:szCs w:val="28"/>
        </w:rPr>
        <w:t>звернень</w:t>
      </w:r>
      <w:r w:rsidR="002D4E48" w:rsidRPr="002D4E48">
        <w:rPr>
          <w:sz w:val="28"/>
          <w:szCs w:val="28"/>
        </w:rPr>
        <w:t>, к</w:t>
      </w:r>
      <w:r w:rsidR="00077423" w:rsidRPr="002D4E48">
        <w:rPr>
          <w:sz w:val="28"/>
          <w:szCs w:val="28"/>
        </w:rPr>
        <w:t xml:space="preserve">ількість усних – </w:t>
      </w:r>
      <w:r w:rsidR="002D4E48" w:rsidRPr="002D4E48">
        <w:rPr>
          <w:sz w:val="28"/>
          <w:szCs w:val="28"/>
        </w:rPr>
        <w:t>зросла на 62 звернення</w:t>
      </w:r>
      <w:r w:rsidR="00077423">
        <w:rPr>
          <w:sz w:val="28"/>
          <w:szCs w:val="28"/>
        </w:rPr>
        <w:t>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77423">
        <w:rPr>
          <w:sz w:val="28"/>
          <w:szCs w:val="28"/>
        </w:rPr>
        <w:t xml:space="preserve">осіб з інвалідністю </w:t>
      </w:r>
      <w:r w:rsidR="00686562">
        <w:rPr>
          <w:sz w:val="28"/>
          <w:szCs w:val="28"/>
        </w:rPr>
        <w:t xml:space="preserve">– </w:t>
      </w:r>
      <w:r w:rsidR="00653901">
        <w:rPr>
          <w:sz w:val="28"/>
          <w:szCs w:val="28"/>
        </w:rPr>
        <w:t>1</w:t>
      </w:r>
      <w:r w:rsidR="00653901" w:rsidRPr="00653901">
        <w:rPr>
          <w:sz w:val="28"/>
          <w:szCs w:val="28"/>
        </w:rPr>
        <w:t>7</w:t>
      </w:r>
      <w:r w:rsidR="00653901">
        <w:rPr>
          <w:sz w:val="28"/>
          <w:szCs w:val="28"/>
        </w:rPr>
        <w:t xml:space="preserve"> (1</w:t>
      </w:r>
      <w:r w:rsidR="00653901" w:rsidRPr="00653901">
        <w:rPr>
          <w:sz w:val="28"/>
          <w:szCs w:val="28"/>
        </w:rPr>
        <w:t>1</w:t>
      </w:r>
      <w:r w:rsidR="00077423">
        <w:rPr>
          <w:sz w:val="28"/>
          <w:szCs w:val="28"/>
        </w:rPr>
        <w:t xml:space="preserve">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653901">
        <w:rPr>
          <w:sz w:val="28"/>
          <w:szCs w:val="28"/>
        </w:rPr>
        <w:t>68 (</w:t>
      </w:r>
      <w:r w:rsidR="00653901" w:rsidRPr="00653901">
        <w:rPr>
          <w:sz w:val="28"/>
          <w:szCs w:val="28"/>
        </w:rPr>
        <w:t>42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</w:t>
      </w:r>
      <w:r w:rsidR="0049744E">
        <w:rPr>
          <w:sz w:val="28"/>
          <w:szCs w:val="28"/>
        </w:rPr>
        <w:t>Департаменту</w:t>
      </w:r>
      <w:r w:rsidRPr="001561E3">
        <w:rPr>
          <w:sz w:val="28"/>
          <w:szCs w:val="28"/>
        </w:rPr>
        <w:t xml:space="preserve">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AC670C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53901">
        <w:rPr>
          <w:rFonts w:ascii="Times New Roman" w:hAnsi="Times New Roman" w:cs="Times New Roman"/>
          <w:sz w:val="28"/>
          <w:szCs w:val="28"/>
          <w:lang w:val="ru-RU"/>
        </w:rPr>
        <w:t>13 (8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331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53901">
        <w:rPr>
          <w:rFonts w:ascii="Times New Roman" w:hAnsi="Times New Roman" w:cs="Times New Roman"/>
          <w:sz w:val="28"/>
          <w:szCs w:val="28"/>
          <w:lang w:val="ru-RU"/>
        </w:rPr>
        <w:t>15 (9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653901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369E4">
        <w:rPr>
          <w:rFonts w:ascii="Times New Roman" w:hAnsi="Times New Roman" w:cs="Times New Roman"/>
          <w:sz w:val="28"/>
          <w:szCs w:val="28"/>
        </w:rPr>
        <w:t>(</w:t>
      </w:r>
      <w:r w:rsidR="0065390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5E22F7">
      <w:pPr>
        <w:pStyle w:val="ab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AC6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53901">
        <w:rPr>
          <w:rFonts w:ascii="Times New Roman" w:hAnsi="Times New Roman" w:cs="Times New Roman"/>
          <w:sz w:val="28"/>
          <w:szCs w:val="28"/>
          <w:lang w:val="ru-RU"/>
        </w:rPr>
        <w:t>68 (42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DC6074" w:rsidRDefault="003170CA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внутрішнь</w:t>
      </w:r>
      <w:proofErr w:type="spellEnd"/>
      <w:r w:rsidR="00AC670C"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опереміщених</w:t>
      </w:r>
      <w:proofErr w:type="spellEnd"/>
      <w:r w:rsidR="00AC670C"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C607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DC60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5390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53901">
        <w:rPr>
          <w:rFonts w:ascii="Times New Roman" w:hAnsi="Times New Roman" w:cs="Times New Roman"/>
          <w:sz w:val="28"/>
          <w:szCs w:val="28"/>
          <w:lang w:val="ru-RU"/>
        </w:rPr>
        <w:t xml:space="preserve"> (4</w:t>
      </w:r>
      <w:r w:rsidRPr="00DC6074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DC607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03FA" w:rsidRPr="00794486" w:rsidRDefault="001D5D49" w:rsidP="005E22F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DC6074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DC607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End"/>
      <w:r w:rsidR="00AC670C" w:rsidRP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60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3FA" w:rsidRPr="00DC6074">
        <w:rPr>
          <w:rFonts w:ascii="Times New Roman" w:hAnsi="Times New Roman" w:cs="Times New Roman"/>
          <w:sz w:val="28"/>
          <w:szCs w:val="28"/>
        </w:rPr>
        <w:t>–</w:t>
      </w:r>
      <w:r w:rsidR="005C03FA" w:rsidRPr="00DC60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901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DC6074">
        <w:rPr>
          <w:rFonts w:ascii="Times New Roman" w:hAnsi="Times New Roman" w:cs="Times New Roman"/>
          <w:sz w:val="28"/>
          <w:szCs w:val="28"/>
        </w:rPr>
        <w:t xml:space="preserve"> (</w:t>
      </w:r>
      <w:r w:rsidR="00653901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5C03FA" w:rsidRPr="00DC6074">
        <w:rPr>
          <w:rFonts w:ascii="Times New Roman" w:hAnsi="Times New Roman" w:cs="Times New Roman"/>
          <w:sz w:val="28"/>
          <w:szCs w:val="28"/>
        </w:rPr>
        <w:t> %</w:t>
      </w:r>
      <w:r w:rsidR="005A5331" w:rsidRPr="00DC6074">
        <w:rPr>
          <w:rFonts w:ascii="Times New Roman" w:hAnsi="Times New Roman" w:cs="Times New Roman"/>
          <w:sz w:val="28"/>
          <w:szCs w:val="28"/>
        </w:rPr>
        <w:t>)</w:t>
      </w:r>
      <w:r w:rsidR="005C03FA" w:rsidRPr="00DC60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6619D6" w:rsidRPr="006619D6">
        <w:rPr>
          <w:sz w:val="28"/>
          <w:szCs w:val="28"/>
        </w:rPr>
        <w:t>6</w:t>
      </w:r>
      <w:r w:rsidR="00A613F8">
        <w:rPr>
          <w:sz w:val="28"/>
          <w:szCs w:val="28"/>
        </w:rPr>
        <w:t>8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6619D6" w:rsidRPr="006619D6">
        <w:rPr>
          <w:sz w:val="28"/>
          <w:szCs w:val="28"/>
        </w:rPr>
        <w:t>44</w:t>
      </w:r>
      <w:r w:rsidR="00DC6074">
        <w:rPr>
          <w:sz w:val="28"/>
          <w:szCs w:val="28"/>
        </w:rPr>
        <w:t xml:space="preserve"> 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lastRenderedPageBreak/>
        <w:t>З усіх інших питань</w:t>
      </w:r>
      <w:r w:rsidR="004573B3">
        <w:rPr>
          <w:sz w:val="28"/>
          <w:szCs w:val="28"/>
        </w:rPr>
        <w:t xml:space="preserve"> 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</w:t>
      </w:r>
      <w:r w:rsidR="00DC70E7">
        <w:rPr>
          <w:sz w:val="28"/>
          <w:szCs w:val="28"/>
        </w:rPr>
        <w:t>питань призначення та виплати</w:t>
      </w:r>
      <w:r w:rsidR="004573B3">
        <w:rPr>
          <w:sz w:val="28"/>
          <w:szCs w:val="28"/>
        </w:rPr>
        <w:t xml:space="preserve"> </w:t>
      </w:r>
      <w:r w:rsidR="00DC70E7">
        <w:rPr>
          <w:sz w:val="28"/>
          <w:szCs w:val="28"/>
        </w:rPr>
        <w:t>різних</w:t>
      </w:r>
      <w:r w:rsidRPr="001561E3">
        <w:rPr>
          <w:sz w:val="28"/>
          <w:szCs w:val="28"/>
        </w:rPr>
        <w:t xml:space="preserve"> видів державних допомог, порядку зарахування громадян до </w:t>
      </w:r>
      <w:proofErr w:type="spellStart"/>
      <w:r w:rsidRPr="001561E3">
        <w:rPr>
          <w:sz w:val="28"/>
          <w:szCs w:val="28"/>
        </w:rPr>
        <w:t>інтернатних</w:t>
      </w:r>
      <w:proofErr w:type="spellEnd"/>
      <w:r w:rsidRPr="001561E3">
        <w:rPr>
          <w:sz w:val="28"/>
          <w:szCs w:val="28"/>
        </w:rPr>
        <w:t xml:space="preserve"> установ соціального захисту,</w:t>
      </w:r>
      <w:r w:rsidR="004573B3">
        <w:rPr>
          <w:sz w:val="28"/>
          <w:szCs w:val="28"/>
        </w:rPr>
        <w:t xml:space="preserve"> </w:t>
      </w:r>
      <w:r w:rsidR="00DC70E7">
        <w:rPr>
          <w:sz w:val="28"/>
          <w:szCs w:val="28"/>
        </w:rPr>
        <w:t xml:space="preserve">призначення </w:t>
      </w:r>
      <w:r w:rsidR="00E9091B" w:rsidRPr="001561E3">
        <w:rPr>
          <w:sz w:val="28"/>
          <w:szCs w:val="28"/>
        </w:rPr>
        <w:t>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6619D6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6619D6">
        <w:rPr>
          <w:sz w:val="28"/>
          <w:szCs w:val="28"/>
          <w:lang w:val="ru-RU"/>
        </w:rPr>
        <w:t>21</w:t>
      </w:r>
      <w:r w:rsidR="006619D6">
        <w:rPr>
          <w:sz w:val="28"/>
          <w:szCs w:val="28"/>
        </w:rPr>
        <w:t xml:space="preserve"> </w:t>
      </w:r>
      <w:r w:rsidR="006619D6" w:rsidRPr="006619D6">
        <w:rPr>
          <w:sz w:val="28"/>
          <w:szCs w:val="28"/>
        </w:rPr>
        <w:t>звернення</w:t>
      </w:r>
      <w:r w:rsidRPr="006619D6">
        <w:rPr>
          <w:sz w:val="28"/>
          <w:szCs w:val="28"/>
        </w:rPr>
        <w:t xml:space="preserve"> відповіді надано протягом</w:t>
      </w:r>
      <w:r w:rsidR="00422D07" w:rsidRPr="006619D6">
        <w:rPr>
          <w:sz w:val="28"/>
          <w:szCs w:val="28"/>
        </w:rPr>
        <w:t xml:space="preserve"> 5 днів, на </w:t>
      </w:r>
      <w:r w:rsidR="006619D6" w:rsidRPr="006619D6">
        <w:rPr>
          <w:sz w:val="28"/>
          <w:szCs w:val="28"/>
        </w:rPr>
        <w:t>64</w:t>
      </w:r>
      <w:r w:rsidR="00422D07" w:rsidRPr="006619D6">
        <w:rPr>
          <w:sz w:val="28"/>
          <w:szCs w:val="28"/>
        </w:rPr>
        <w:t xml:space="preserve"> –   </w:t>
      </w:r>
      <w:r w:rsidRPr="006619D6">
        <w:rPr>
          <w:sz w:val="28"/>
          <w:szCs w:val="28"/>
        </w:rPr>
        <w:t xml:space="preserve">протягом 15, на </w:t>
      </w:r>
      <w:r w:rsidR="006619D6" w:rsidRPr="006619D6">
        <w:rPr>
          <w:sz w:val="28"/>
          <w:szCs w:val="28"/>
        </w:rPr>
        <w:t>56</w:t>
      </w:r>
      <w:r w:rsidR="009B1FE2" w:rsidRPr="006619D6">
        <w:rPr>
          <w:sz w:val="28"/>
          <w:szCs w:val="28"/>
        </w:rPr>
        <w:t xml:space="preserve"> – протягом</w:t>
      </w:r>
      <w:r w:rsidR="00AC670C" w:rsidRPr="006619D6">
        <w:rPr>
          <w:sz w:val="28"/>
          <w:szCs w:val="28"/>
        </w:rPr>
        <w:t xml:space="preserve"> </w:t>
      </w:r>
      <w:r w:rsidR="00422D07" w:rsidRPr="006619D6">
        <w:rPr>
          <w:sz w:val="28"/>
          <w:szCs w:val="28"/>
        </w:rPr>
        <w:t>30</w:t>
      </w:r>
      <w:r w:rsidRPr="006619D6">
        <w:rPr>
          <w:sz w:val="28"/>
          <w:szCs w:val="28"/>
        </w:rPr>
        <w:t xml:space="preserve">. </w:t>
      </w:r>
    </w:p>
    <w:p w:rsidR="00422D07" w:rsidRPr="006619D6" w:rsidRDefault="005C03FA" w:rsidP="001561E3">
      <w:pPr>
        <w:ind w:firstLine="708"/>
        <w:jc w:val="both"/>
        <w:rPr>
          <w:sz w:val="28"/>
          <w:szCs w:val="28"/>
        </w:rPr>
      </w:pPr>
      <w:r w:rsidRPr="006619D6">
        <w:rPr>
          <w:sz w:val="28"/>
          <w:szCs w:val="28"/>
        </w:rPr>
        <w:t xml:space="preserve">Особистий прийом громадян в </w:t>
      </w:r>
      <w:r w:rsidR="00FB388D" w:rsidRPr="006619D6">
        <w:rPr>
          <w:sz w:val="28"/>
          <w:szCs w:val="28"/>
        </w:rPr>
        <w:t>Департаменті</w:t>
      </w:r>
      <w:r w:rsidR="00D601F6" w:rsidRPr="006619D6">
        <w:rPr>
          <w:sz w:val="28"/>
          <w:szCs w:val="28"/>
        </w:rPr>
        <w:t xml:space="preserve"> проводився</w:t>
      </w:r>
      <w:r w:rsidR="00FB388D" w:rsidRPr="006619D6">
        <w:rPr>
          <w:sz w:val="28"/>
          <w:szCs w:val="28"/>
        </w:rPr>
        <w:t xml:space="preserve"> згідно із затвердженим графіком, який</w:t>
      </w:r>
      <w:r w:rsidRPr="006619D6">
        <w:rPr>
          <w:sz w:val="28"/>
          <w:szCs w:val="28"/>
        </w:rPr>
        <w:t xml:space="preserve"> розміщено </w:t>
      </w:r>
      <w:r w:rsidR="00C45D29" w:rsidRPr="006619D6">
        <w:rPr>
          <w:sz w:val="28"/>
          <w:szCs w:val="28"/>
        </w:rPr>
        <w:t xml:space="preserve">на </w:t>
      </w:r>
      <w:r w:rsidR="003868C0" w:rsidRPr="006619D6">
        <w:rPr>
          <w:iCs/>
          <w:sz w:val="28"/>
          <w:szCs w:val="28"/>
        </w:rPr>
        <w:t>інформаційному стенді</w:t>
      </w:r>
      <w:r w:rsidR="003868C0" w:rsidRPr="006619D6">
        <w:rPr>
          <w:sz w:val="28"/>
          <w:szCs w:val="28"/>
        </w:rPr>
        <w:t xml:space="preserve"> в</w:t>
      </w:r>
      <w:r w:rsidR="00C45D29" w:rsidRPr="006619D6">
        <w:rPr>
          <w:sz w:val="28"/>
          <w:szCs w:val="28"/>
        </w:rPr>
        <w:t xml:space="preserve"> доступному для ознайомлення відвідувачів </w:t>
      </w:r>
      <w:r w:rsidR="00C45D29" w:rsidRPr="006619D6">
        <w:rPr>
          <w:iCs/>
          <w:sz w:val="28"/>
          <w:szCs w:val="28"/>
        </w:rPr>
        <w:t xml:space="preserve">місці </w:t>
      </w:r>
      <w:r w:rsidR="00422D07" w:rsidRPr="006619D6">
        <w:rPr>
          <w:sz w:val="28"/>
          <w:szCs w:val="28"/>
        </w:rPr>
        <w:t xml:space="preserve">та на офіційному </w:t>
      </w:r>
      <w:proofErr w:type="spellStart"/>
      <w:r w:rsidR="00422D07" w:rsidRPr="006619D6">
        <w:rPr>
          <w:sz w:val="28"/>
          <w:szCs w:val="28"/>
        </w:rPr>
        <w:t>веб-сайті</w:t>
      </w:r>
      <w:proofErr w:type="spellEnd"/>
      <w:r w:rsidR="00422D07" w:rsidRPr="006619D6">
        <w:rPr>
          <w:sz w:val="28"/>
          <w:szCs w:val="28"/>
        </w:rPr>
        <w:t xml:space="preserve"> Департаменту.</w:t>
      </w:r>
    </w:p>
    <w:p w:rsidR="00FD3DB8" w:rsidRPr="001561E3" w:rsidRDefault="003868C0" w:rsidP="00FD3DB8">
      <w:pPr>
        <w:ind w:firstLine="708"/>
        <w:jc w:val="both"/>
        <w:rPr>
          <w:sz w:val="28"/>
          <w:szCs w:val="28"/>
        </w:rPr>
      </w:pPr>
      <w:r w:rsidRPr="006619D6">
        <w:rPr>
          <w:sz w:val="28"/>
          <w:szCs w:val="28"/>
        </w:rPr>
        <w:t xml:space="preserve">Протягом </w:t>
      </w:r>
      <w:r w:rsidR="00FA30E8" w:rsidRPr="006619D6">
        <w:rPr>
          <w:sz w:val="28"/>
          <w:szCs w:val="28"/>
        </w:rPr>
        <w:t xml:space="preserve">першого </w:t>
      </w:r>
      <w:r w:rsidR="006619D6" w:rsidRPr="006619D6">
        <w:rPr>
          <w:sz w:val="28"/>
          <w:szCs w:val="28"/>
        </w:rPr>
        <w:t>півріччя</w:t>
      </w:r>
      <w:r w:rsidRPr="00B87757">
        <w:rPr>
          <w:sz w:val="28"/>
          <w:szCs w:val="28"/>
        </w:rPr>
        <w:t xml:space="preserve"> </w:t>
      </w:r>
      <w:r w:rsidR="00F044F0">
        <w:rPr>
          <w:sz w:val="28"/>
          <w:szCs w:val="28"/>
          <w:lang w:val="ru-RU"/>
        </w:rPr>
        <w:t xml:space="preserve">поточного року </w:t>
      </w:r>
      <w:r w:rsidRPr="00B87757">
        <w:rPr>
          <w:sz w:val="28"/>
          <w:szCs w:val="28"/>
        </w:rPr>
        <w:t xml:space="preserve">на «гарячі» телефонні лінії Департаменту </w:t>
      </w:r>
      <w:r w:rsidR="004573B3">
        <w:rPr>
          <w:sz w:val="28"/>
          <w:szCs w:val="28"/>
        </w:rPr>
        <w:t xml:space="preserve">звернулось </w:t>
      </w:r>
      <w:r w:rsidR="006619D6">
        <w:rPr>
          <w:sz w:val="28"/>
          <w:szCs w:val="28"/>
          <w:lang w:val="ru-RU"/>
        </w:rPr>
        <w:t>394</w:t>
      </w:r>
      <w:r w:rsidR="004573B3">
        <w:rPr>
          <w:sz w:val="28"/>
          <w:szCs w:val="28"/>
        </w:rPr>
        <w:t xml:space="preserve"> </w:t>
      </w:r>
      <w:r w:rsidR="006619D6">
        <w:rPr>
          <w:sz w:val="28"/>
          <w:szCs w:val="28"/>
          <w:lang w:val="ru-RU"/>
        </w:rPr>
        <w:t>особи</w:t>
      </w:r>
      <w:r w:rsidR="00733958" w:rsidRPr="00B87757">
        <w:rPr>
          <w:sz w:val="28"/>
          <w:szCs w:val="28"/>
        </w:rPr>
        <w:t xml:space="preserve">. </w:t>
      </w:r>
      <w:r w:rsidR="002F292C" w:rsidRPr="00B87757">
        <w:rPr>
          <w:sz w:val="28"/>
          <w:szCs w:val="28"/>
        </w:rPr>
        <w:t xml:space="preserve">Працівниками </w:t>
      </w:r>
      <w:r w:rsidR="00C230CE" w:rsidRPr="00B87757">
        <w:rPr>
          <w:sz w:val="28"/>
          <w:szCs w:val="28"/>
        </w:rPr>
        <w:t xml:space="preserve">найчастіше </w:t>
      </w:r>
      <w:r w:rsidR="002F292C" w:rsidRPr="00B87757">
        <w:rPr>
          <w:sz w:val="28"/>
          <w:szCs w:val="28"/>
        </w:rPr>
        <w:t>проводились роз’яснення та надавались консультації з пит</w:t>
      </w:r>
      <w:r w:rsidR="00065C83" w:rsidRPr="00B87757">
        <w:rPr>
          <w:sz w:val="28"/>
          <w:szCs w:val="28"/>
        </w:rPr>
        <w:t>ань</w:t>
      </w:r>
      <w:r w:rsidR="004573B3">
        <w:rPr>
          <w:sz w:val="28"/>
          <w:szCs w:val="28"/>
        </w:rPr>
        <w:t xml:space="preserve">, пов’язаних із соціальним захистом громадян </w:t>
      </w:r>
      <w:r w:rsidR="004573B3" w:rsidRPr="001561E3">
        <w:rPr>
          <w:sz w:val="28"/>
          <w:szCs w:val="28"/>
        </w:rPr>
        <w:t>постраждалих внаслідок Чорнобильської катастрофи</w:t>
      </w:r>
      <w:r w:rsidR="00E17C9F" w:rsidRPr="00B87757">
        <w:rPr>
          <w:sz w:val="28"/>
          <w:szCs w:val="28"/>
        </w:rPr>
        <w:t xml:space="preserve">, </w:t>
      </w:r>
      <w:r w:rsidR="004573B3">
        <w:rPr>
          <w:sz w:val="28"/>
          <w:szCs w:val="28"/>
        </w:rPr>
        <w:t xml:space="preserve">щодо </w:t>
      </w:r>
      <w:r w:rsidR="00E17C9F" w:rsidRPr="00B87757">
        <w:rPr>
          <w:sz w:val="28"/>
          <w:szCs w:val="28"/>
        </w:rPr>
        <w:t>надання соціальних послуг особам з інвал</w:t>
      </w:r>
      <w:r w:rsidRPr="00B87757">
        <w:rPr>
          <w:sz w:val="28"/>
          <w:szCs w:val="28"/>
        </w:rPr>
        <w:t xml:space="preserve">ідністю та особам похилого віку, щодо пакету документів, необхідних для оформлення компенсації фізичним особам, які надають соціальні послуги з </w:t>
      </w:r>
      <w:r w:rsidR="004573B3">
        <w:rPr>
          <w:sz w:val="28"/>
          <w:szCs w:val="28"/>
        </w:rPr>
        <w:t xml:space="preserve">догляду на непрофесійній основі, щодо </w:t>
      </w:r>
      <w:r w:rsidR="004573B3" w:rsidRPr="00421EFB">
        <w:rPr>
          <w:sz w:val="28"/>
          <w:szCs w:val="28"/>
        </w:rPr>
        <w:t xml:space="preserve">влаштування осіб похилого віку, осіб з інвалідністю та дітей з інвалідністю до </w:t>
      </w:r>
      <w:proofErr w:type="spellStart"/>
      <w:r w:rsidR="004573B3" w:rsidRPr="00421EFB">
        <w:rPr>
          <w:sz w:val="28"/>
          <w:szCs w:val="28"/>
        </w:rPr>
        <w:t>інтернатних</w:t>
      </w:r>
      <w:proofErr w:type="spellEnd"/>
      <w:r w:rsidR="004573B3" w:rsidRPr="00421EFB">
        <w:rPr>
          <w:sz w:val="28"/>
          <w:szCs w:val="28"/>
        </w:rPr>
        <w:t xml:space="preserve"> установ системи соціального захисту населення</w:t>
      </w:r>
      <w:r w:rsidR="00D44EAC" w:rsidRPr="00D44EAC">
        <w:rPr>
          <w:sz w:val="28"/>
          <w:szCs w:val="28"/>
        </w:rPr>
        <w:t>.</w:t>
      </w:r>
      <w:r w:rsidR="004573B3">
        <w:rPr>
          <w:sz w:val="28"/>
          <w:szCs w:val="28"/>
        </w:rPr>
        <w:t xml:space="preserve"> 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</w:t>
      </w:r>
      <w:r w:rsidR="00B87757">
        <w:rPr>
          <w:sz w:val="28"/>
          <w:szCs w:val="28"/>
        </w:rPr>
        <w:t>структурних підрозділів</w:t>
      </w:r>
      <w:bookmarkStart w:id="0" w:name="_GoBack"/>
      <w:bookmarkEnd w:id="0"/>
      <w:r w:rsidRPr="001561E3">
        <w:rPr>
          <w:sz w:val="28"/>
          <w:szCs w:val="28"/>
        </w:rPr>
        <w:t xml:space="preserve"> соціального захисту населення постійно проводять широку інформаційно-роз’яснювальну роботу</w:t>
      </w:r>
      <w:r w:rsidR="0049744E">
        <w:rPr>
          <w:sz w:val="28"/>
          <w:szCs w:val="28"/>
        </w:rPr>
        <w:t xml:space="preserve"> </w:t>
      </w:r>
      <w:r w:rsidR="0049744E" w:rsidRPr="001561E3">
        <w:rPr>
          <w:sz w:val="28"/>
          <w:szCs w:val="28"/>
        </w:rPr>
        <w:t>щодо права громадян на соціальний захист</w:t>
      </w:r>
      <w:r w:rsidRPr="001561E3">
        <w:rPr>
          <w:sz w:val="28"/>
          <w:szCs w:val="28"/>
        </w:rPr>
        <w:t xml:space="preserve">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</w:t>
      </w:r>
      <w:r w:rsidR="0049744E">
        <w:rPr>
          <w:sz w:val="28"/>
          <w:szCs w:val="28"/>
        </w:rPr>
        <w:t xml:space="preserve"> та </w:t>
      </w:r>
      <w:r w:rsidR="0049744E" w:rsidRPr="001561E3">
        <w:rPr>
          <w:sz w:val="28"/>
          <w:szCs w:val="28"/>
        </w:rPr>
        <w:t>за допомогою «гарячих» телефонних ліній</w:t>
      </w:r>
      <w:r w:rsidR="0049744E">
        <w:rPr>
          <w:sz w:val="28"/>
          <w:szCs w:val="28"/>
        </w:rPr>
        <w:t>.</w:t>
      </w:r>
    </w:p>
    <w:p w:rsidR="001561E3" w:rsidRDefault="001561E3" w:rsidP="0049744E">
      <w:pPr>
        <w:ind w:firstLine="708"/>
        <w:jc w:val="both"/>
        <w:rPr>
          <w:sz w:val="28"/>
          <w:szCs w:val="28"/>
          <w:lang w:val="ru-RU"/>
        </w:rPr>
      </w:pPr>
    </w:p>
    <w:p w:rsidR="00F044F0" w:rsidRPr="00F044F0" w:rsidRDefault="00F044F0" w:rsidP="0049744E">
      <w:pPr>
        <w:ind w:firstLine="708"/>
        <w:jc w:val="both"/>
        <w:rPr>
          <w:sz w:val="28"/>
          <w:szCs w:val="28"/>
          <w:lang w:val="ru-RU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Начальник відділу загальної </w:t>
      </w:r>
    </w:p>
    <w:p w:rsidR="00E754AB" w:rsidRPr="001561E3" w:rsidRDefault="00E754AB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>та організаційної роботи</w:t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</w:r>
      <w:r w:rsidRPr="001561E3">
        <w:rPr>
          <w:sz w:val="28"/>
          <w:szCs w:val="28"/>
        </w:rPr>
        <w:tab/>
        <w:t>Наталія СЛИНЬКО</w:t>
      </w: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0FD9"/>
    <w:rsid w:val="000A18B2"/>
    <w:rsid w:val="000D5F56"/>
    <w:rsid w:val="0012693C"/>
    <w:rsid w:val="00141B40"/>
    <w:rsid w:val="00145E55"/>
    <w:rsid w:val="001561E3"/>
    <w:rsid w:val="00160269"/>
    <w:rsid w:val="00171A1F"/>
    <w:rsid w:val="00176DDB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93A9F"/>
    <w:rsid w:val="002D4E48"/>
    <w:rsid w:val="002F292C"/>
    <w:rsid w:val="00301061"/>
    <w:rsid w:val="003170CA"/>
    <w:rsid w:val="00324E0E"/>
    <w:rsid w:val="00362F2D"/>
    <w:rsid w:val="003851BE"/>
    <w:rsid w:val="003868C0"/>
    <w:rsid w:val="003D2C8D"/>
    <w:rsid w:val="003D7B95"/>
    <w:rsid w:val="004061C7"/>
    <w:rsid w:val="00422D07"/>
    <w:rsid w:val="0043062F"/>
    <w:rsid w:val="004573B3"/>
    <w:rsid w:val="0048738D"/>
    <w:rsid w:val="0049744E"/>
    <w:rsid w:val="004A01B3"/>
    <w:rsid w:val="004B165F"/>
    <w:rsid w:val="004B5A8A"/>
    <w:rsid w:val="00553669"/>
    <w:rsid w:val="005545AF"/>
    <w:rsid w:val="00582EB8"/>
    <w:rsid w:val="005A5331"/>
    <w:rsid w:val="005C03FA"/>
    <w:rsid w:val="005E22F7"/>
    <w:rsid w:val="006265C6"/>
    <w:rsid w:val="00626FD9"/>
    <w:rsid w:val="006443CD"/>
    <w:rsid w:val="00653901"/>
    <w:rsid w:val="006619D6"/>
    <w:rsid w:val="00671AAF"/>
    <w:rsid w:val="00686562"/>
    <w:rsid w:val="006B3E7B"/>
    <w:rsid w:val="006C1011"/>
    <w:rsid w:val="006D045F"/>
    <w:rsid w:val="00733958"/>
    <w:rsid w:val="00751B39"/>
    <w:rsid w:val="0078015B"/>
    <w:rsid w:val="00794486"/>
    <w:rsid w:val="007E1AEA"/>
    <w:rsid w:val="007E3F60"/>
    <w:rsid w:val="0087074C"/>
    <w:rsid w:val="00875871"/>
    <w:rsid w:val="008917D4"/>
    <w:rsid w:val="00914740"/>
    <w:rsid w:val="00923E6D"/>
    <w:rsid w:val="009475FE"/>
    <w:rsid w:val="00955D80"/>
    <w:rsid w:val="00974FB9"/>
    <w:rsid w:val="009B1FE2"/>
    <w:rsid w:val="009D213E"/>
    <w:rsid w:val="00A11EAF"/>
    <w:rsid w:val="00A613F8"/>
    <w:rsid w:val="00A9510F"/>
    <w:rsid w:val="00A95834"/>
    <w:rsid w:val="00AB1D41"/>
    <w:rsid w:val="00AC670C"/>
    <w:rsid w:val="00B03655"/>
    <w:rsid w:val="00B03923"/>
    <w:rsid w:val="00B34BBA"/>
    <w:rsid w:val="00B72301"/>
    <w:rsid w:val="00B77169"/>
    <w:rsid w:val="00B871F3"/>
    <w:rsid w:val="00B87757"/>
    <w:rsid w:val="00C230CE"/>
    <w:rsid w:val="00C45D29"/>
    <w:rsid w:val="00C63F9E"/>
    <w:rsid w:val="00D0482B"/>
    <w:rsid w:val="00D20E73"/>
    <w:rsid w:val="00D309B9"/>
    <w:rsid w:val="00D44EAC"/>
    <w:rsid w:val="00D601F6"/>
    <w:rsid w:val="00D86BA4"/>
    <w:rsid w:val="00D90F07"/>
    <w:rsid w:val="00DC1F6D"/>
    <w:rsid w:val="00DC4014"/>
    <w:rsid w:val="00DC6074"/>
    <w:rsid w:val="00DC70E7"/>
    <w:rsid w:val="00DD42D9"/>
    <w:rsid w:val="00E00F99"/>
    <w:rsid w:val="00E078EB"/>
    <w:rsid w:val="00E17C9F"/>
    <w:rsid w:val="00E343D8"/>
    <w:rsid w:val="00E754AB"/>
    <w:rsid w:val="00E81B67"/>
    <w:rsid w:val="00E9091B"/>
    <w:rsid w:val="00E9552A"/>
    <w:rsid w:val="00EA09E4"/>
    <w:rsid w:val="00EA0DCC"/>
    <w:rsid w:val="00EB161F"/>
    <w:rsid w:val="00EF6EED"/>
    <w:rsid w:val="00F044F0"/>
    <w:rsid w:val="00F27C8B"/>
    <w:rsid w:val="00F341B7"/>
    <w:rsid w:val="00F343D7"/>
    <w:rsid w:val="00F43F57"/>
    <w:rsid w:val="00F94B80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41B40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41B40"/>
    <w:rPr>
      <w:smallCaps/>
    </w:rPr>
  </w:style>
  <w:style w:type="character" w:styleId="af1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2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4">
    <w:name w:val="Body Text"/>
    <w:basedOn w:val="a"/>
    <w:link w:val="af5"/>
    <w:rsid w:val="005C03FA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a0"/>
    <w:link w:val="af4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6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12A09-6078-41F8-BD0F-3D0D595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Slinko</cp:lastModifiedBy>
  <cp:revision>46</cp:revision>
  <cp:lastPrinted>2025-07-07T11:27:00Z</cp:lastPrinted>
  <dcterms:created xsi:type="dcterms:W3CDTF">2024-04-01T11:47:00Z</dcterms:created>
  <dcterms:modified xsi:type="dcterms:W3CDTF">2026-07-13T10:03:00Z</dcterms:modified>
</cp:coreProperties>
</file>